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B9B" w:rsidRDefault="00AF3B9B" w:rsidP="00AF3B9B">
      <w:pPr>
        <w:spacing w:line="480" w:lineRule="auto"/>
        <w:jc w:val="center"/>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D80F72" w:rsidP="00AF3B9B">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 Use</w:t>
      </w:r>
    </w:p>
    <w:p w:rsidR="00AF3B9B" w:rsidRDefault="00D80F72" w:rsidP="00AF3B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F3B9B" w:rsidRDefault="00D80F72" w:rsidP="00AF3B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AF3B9B" w:rsidRDefault="00AF3B9B" w:rsidP="00CA2AF4">
      <w:pPr>
        <w:spacing w:line="480" w:lineRule="auto"/>
        <w:rPr>
          <w:rFonts w:ascii="Times New Roman" w:hAnsi="Times New Roman" w:cs="Times New Roman"/>
          <w:sz w:val="24"/>
          <w:szCs w:val="24"/>
        </w:rPr>
      </w:pPr>
    </w:p>
    <w:p w:rsidR="008618C3" w:rsidRPr="008618C3" w:rsidRDefault="001B3C33" w:rsidP="001B3C3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Marijuana use in Canada</w:t>
      </w:r>
    </w:p>
    <w:p w:rsidR="001B3C33" w:rsidRPr="001B3C33" w:rsidRDefault="001B3C33" w:rsidP="001B3C33">
      <w:pPr>
        <w:spacing w:line="480" w:lineRule="auto"/>
        <w:ind w:firstLine="720"/>
        <w:jc w:val="center"/>
        <w:rPr>
          <w:rFonts w:ascii="Times New Roman" w:hAnsi="Times New Roman" w:cs="Times New Roman"/>
          <w:b/>
          <w:sz w:val="24"/>
          <w:szCs w:val="24"/>
        </w:rPr>
      </w:pPr>
      <w:r w:rsidRPr="001B3C33">
        <w:rPr>
          <w:rFonts w:ascii="Times New Roman" w:hAnsi="Times New Roman" w:cs="Times New Roman"/>
          <w:b/>
          <w:sz w:val="24"/>
          <w:szCs w:val="24"/>
        </w:rPr>
        <w:t>Introduction</w:t>
      </w:r>
    </w:p>
    <w:p w:rsidR="00477363" w:rsidRPr="00CA2AF4" w:rsidRDefault="00E12746" w:rsidP="00E12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Marijuana is the most</w:t>
      </w:r>
      <w:r w:rsidR="00D80F72" w:rsidRPr="00CA2AF4">
        <w:rPr>
          <w:rFonts w:ascii="Times New Roman" w:hAnsi="Times New Roman" w:cs="Times New Roman"/>
          <w:sz w:val="24"/>
          <w:szCs w:val="24"/>
        </w:rPr>
        <w:t xml:space="preserve"> </w:t>
      </w:r>
      <w:r w:rsidR="008618C3">
        <w:rPr>
          <w:rFonts w:ascii="Times New Roman" w:hAnsi="Times New Roman" w:cs="Times New Roman"/>
          <w:sz w:val="24"/>
          <w:szCs w:val="24"/>
        </w:rPr>
        <w:t xml:space="preserve">widely used drug in Canada </w:t>
      </w:r>
      <w:bookmarkStart w:id="0" w:name="_GoBack"/>
      <w:bookmarkEnd w:id="0"/>
      <w:r w:rsidR="008618C3">
        <w:rPr>
          <w:rFonts w:ascii="Times New Roman" w:hAnsi="Times New Roman" w:cs="Times New Roman"/>
          <w:sz w:val="24"/>
          <w:szCs w:val="24"/>
        </w:rPr>
        <w:t>as compared to other parts of the world.</w:t>
      </w:r>
      <w:r w:rsidR="00D80F72" w:rsidRPr="00CA2AF4">
        <w:rPr>
          <w:rFonts w:ascii="Times New Roman" w:hAnsi="Times New Roman" w:cs="Times New Roman"/>
          <w:sz w:val="24"/>
          <w:szCs w:val="24"/>
        </w:rPr>
        <w:t xml:space="preserve"> </w:t>
      </w:r>
      <w:r>
        <w:rPr>
          <w:rFonts w:ascii="Times New Roman" w:hAnsi="Times New Roman" w:cs="Times New Roman"/>
          <w:sz w:val="24"/>
          <w:szCs w:val="24"/>
        </w:rPr>
        <w:t xml:space="preserve">Due to public acceptances of </w:t>
      </w:r>
      <w:r w:rsidR="00D80F72" w:rsidRPr="00CA2AF4">
        <w:rPr>
          <w:rFonts w:ascii="Times New Roman" w:hAnsi="Times New Roman" w:cs="Times New Roman"/>
          <w:sz w:val="24"/>
          <w:szCs w:val="24"/>
        </w:rPr>
        <w:t>t</w:t>
      </w:r>
      <w:r>
        <w:rPr>
          <w:rFonts w:ascii="Times New Roman" w:hAnsi="Times New Roman" w:cs="Times New Roman"/>
          <w:sz w:val="24"/>
          <w:szCs w:val="24"/>
        </w:rPr>
        <w:t>he use of marijuana and the</w:t>
      </w:r>
      <w:r w:rsidR="00D80F72" w:rsidRPr="00CA2AF4">
        <w:rPr>
          <w:rFonts w:ascii="Times New Roman" w:hAnsi="Times New Roman" w:cs="Times New Roman"/>
          <w:sz w:val="24"/>
          <w:szCs w:val="24"/>
        </w:rPr>
        <w:t xml:space="preserve"> ineffectiveness of the already existing system to control marijuana in Canada, the aspect of legalizing this drug has had significant public and political attention in the past few years. The new government has made it clear that Canada will introduce a law that will open the legalization and regulation of marijuana. This legislation will summarize the economic, social, and public health effects of marijuana in Canada.</w:t>
      </w:r>
    </w:p>
    <w:p w:rsidR="00AF3B9B" w:rsidRDefault="00D80F72" w:rsidP="00E12746">
      <w:pPr>
        <w:spacing w:line="480" w:lineRule="auto"/>
        <w:ind w:firstLine="720"/>
        <w:rPr>
          <w:rFonts w:ascii="Times New Roman" w:hAnsi="Times New Roman" w:cs="Times New Roman"/>
          <w:sz w:val="24"/>
          <w:szCs w:val="24"/>
        </w:rPr>
      </w:pPr>
      <w:r w:rsidRPr="00CA2AF4">
        <w:rPr>
          <w:rFonts w:ascii="Times New Roman" w:hAnsi="Times New Roman" w:cs="Times New Roman"/>
          <w:sz w:val="24"/>
          <w:szCs w:val="24"/>
        </w:rPr>
        <w:t>Canada has become one of the first industrialized country to accept and legalize marijuana for recreational use. This is a fulfillment of the pledge from Prime Minister Justine Trudeau. There is some shortage of legal marijuana for selling in the first months of legalizing the drug. Also, no retail outlets cause a fall in the illicit marijuana trade that the new law is purposed to support. More than ten provinces in Canada and territories</w:t>
      </w:r>
      <w:r w:rsidR="007320DC" w:rsidRPr="00CA2AF4">
        <w:rPr>
          <w:rFonts w:ascii="Times New Roman" w:hAnsi="Times New Roman" w:cs="Times New Roman"/>
          <w:sz w:val="24"/>
          <w:szCs w:val="24"/>
        </w:rPr>
        <w:t xml:space="preserve"> regulate the transportation and sale of marijuana, and each province uses different approaches. </w:t>
      </w:r>
    </w:p>
    <w:p w:rsidR="00477363" w:rsidRPr="00CA2AF4" w:rsidRDefault="00D80F72" w:rsidP="00CA2AF4">
      <w:pPr>
        <w:spacing w:line="480" w:lineRule="auto"/>
        <w:rPr>
          <w:rFonts w:ascii="Times New Roman" w:hAnsi="Times New Roman" w:cs="Times New Roman"/>
          <w:sz w:val="24"/>
          <w:szCs w:val="24"/>
        </w:rPr>
      </w:pPr>
      <w:r w:rsidRPr="00CA2AF4">
        <w:rPr>
          <w:rFonts w:ascii="Times New Roman" w:hAnsi="Times New Roman" w:cs="Times New Roman"/>
          <w:sz w:val="24"/>
          <w:szCs w:val="24"/>
        </w:rPr>
        <w:t xml:space="preserve"> </w:t>
      </w:r>
      <w:r w:rsidR="00E12746">
        <w:rPr>
          <w:rFonts w:ascii="Times New Roman" w:hAnsi="Times New Roman" w:cs="Times New Roman"/>
          <w:sz w:val="24"/>
          <w:szCs w:val="24"/>
        </w:rPr>
        <w:tab/>
      </w:r>
      <w:r w:rsidRPr="00CA2AF4">
        <w:rPr>
          <w:rFonts w:ascii="Times New Roman" w:hAnsi="Times New Roman" w:cs="Times New Roman"/>
          <w:sz w:val="24"/>
          <w:szCs w:val="24"/>
        </w:rPr>
        <w:t xml:space="preserve">Different groups of people in Canada are supporting, while some are against the use of marijuana in Canada. Under the law passed by Canada's parliament, marijuana will never be termed as illegal for people above eighteen years or adults to buy, own, and grow </w:t>
      </w:r>
      <w:r w:rsidR="00CD5361" w:rsidRPr="00CA2AF4">
        <w:rPr>
          <w:rFonts w:ascii="Times New Roman" w:hAnsi="Times New Roman" w:cs="Times New Roman"/>
          <w:sz w:val="24"/>
          <w:szCs w:val="24"/>
        </w:rPr>
        <w:t>marijuana. This</w:t>
      </w:r>
      <w:r w:rsidRPr="00CA2AF4">
        <w:rPr>
          <w:rFonts w:ascii="Times New Roman" w:hAnsi="Times New Roman" w:cs="Times New Roman"/>
          <w:sz w:val="24"/>
          <w:szCs w:val="24"/>
        </w:rPr>
        <w:t xml:space="preserve"> is not the case for the United States, where the District of Columbia and </w:t>
      </w:r>
      <w:r w:rsidR="00CD5361" w:rsidRPr="00CA2AF4">
        <w:rPr>
          <w:rFonts w:ascii="Times New Roman" w:hAnsi="Times New Roman" w:cs="Times New Roman"/>
          <w:sz w:val="24"/>
          <w:szCs w:val="24"/>
        </w:rPr>
        <w:t>nine states legalized it, but the federal government still treats it illegal.</w:t>
      </w:r>
    </w:p>
    <w:p w:rsidR="00CA57B3" w:rsidRDefault="00D80F72" w:rsidP="00E12746">
      <w:pPr>
        <w:spacing w:line="480" w:lineRule="auto"/>
        <w:ind w:firstLine="720"/>
        <w:rPr>
          <w:rFonts w:ascii="Times New Roman" w:hAnsi="Times New Roman" w:cs="Times New Roman"/>
          <w:sz w:val="24"/>
          <w:szCs w:val="24"/>
        </w:rPr>
      </w:pPr>
      <w:r w:rsidRPr="00CA2AF4">
        <w:rPr>
          <w:rFonts w:ascii="Times New Roman" w:hAnsi="Times New Roman" w:cs="Times New Roman"/>
          <w:sz w:val="24"/>
          <w:szCs w:val="24"/>
        </w:rPr>
        <w:t>Although Canada's government is licensing commercial growers of marijuana and protecting their products, the provinces are responsible for controlling the transportation and sale of marijuana. Canada has accepted that there should be a single cannabis store, although it is acceptable for individuals to have privately owned stores of marijuana. Federal law allows adults to grow four plants of marijuana for consumption, but some provinces like Manitoba intend to negate the issue of personal growth of marijuana. It is also argued that food that has cannabis will stick to be illegal until the government finishes its period for regulations on foods. However</w:t>
      </w:r>
      <w:r w:rsidR="00EA2BC0" w:rsidRPr="00CA2AF4">
        <w:rPr>
          <w:rFonts w:ascii="Times New Roman" w:hAnsi="Times New Roman" w:cs="Times New Roman"/>
          <w:sz w:val="24"/>
          <w:szCs w:val="24"/>
        </w:rPr>
        <w:t>, Canadian citizens have barred entry into U.s since this drug is unlawful. The U.S government does not accept the legalization of marijuana, and itself has not made it a legal thing in the state. All Canadians accept and acknowledge marijuana use as a legal aspect in the country.</w:t>
      </w:r>
    </w:p>
    <w:p w:rsidR="001B3C33" w:rsidRPr="001B3C33" w:rsidRDefault="001B3C33" w:rsidP="001B3C33">
      <w:pPr>
        <w:spacing w:line="480" w:lineRule="auto"/>
        <w:ind w:firstLine="720"/>
        <w:jc w:val="center"/>
        <w:rPr>
          <w:rFonts w:ascii="Times New Roman" w:hAnsi="Times New Roman" w:cs="Times New Roman"/>
          <w:b/>
          <w:sz w:val="24"/>
          <w:szCs w:val="24"/>
        </w:rPr>
      </w:pPr>
      <w:r w:rsidRPr="001B3C33">
        <w:rPr>
          <w:rFonts w:ascii="Times New Roman" w:hAnsi="Times New Roman" w:cs="Times New Roman"/>
          <w:b/>
          <w:sz w:val="24"/>
          <w:szCs w:val="24"/>
        </w:rPr>
        <w:t>Conclusion</w:t>
      </w:r>
    </w:p>
    <w:p w:rsidR="00EA2BC0" w:rsidRPr="00CA2AF4" w:rsidRDefault="001B3C33" w:rsidP="00E12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 sum up</w:t>
      </w:r>
      <w:r w:rsidR="00D80F72" w:rsidRPr="00CA2AF4">
        <w:rPr>
          <w:rFonts w:ascii="Times New Roman" w:hAnsi="Times New Roman" w:cs="Times New Roman"/>
          <w:sz w:val="24"/>
          <w:szCs w:val="24"/>
        </w:rPr>
        <w:t>, Canada has legalized the use of marijuana. This was through the regulations put forth by the federal government. Canadian industries are also growing fast since cannabis is available in private and public stores to manufacture medicine and other related products. Marijuana has also boosted Canadian revenue through taxes levied and collected from these drugs.</w:t>
      </w:r>
      <w:r w:rsidR="00CA2AF4" w:rsidRPr="00CA2AF4">
        <w:rPr>
          <w:rFonts w:ascii="Times New Roman" w:hAnsi="Times New Roman" w:cs="Times New Roman"/>
          <w:sz w:val="24"/>
          <w:szCs w:val="24"/>
        </w:rPr>
        <w:t xml:space="preserve"> Marijuana use in Canada should continue to be legalized and should be made more legal.</w:t>
      </w:r>
    </w:p>
    <w:p w:rsidR="00CA2AF4" w:rsidRPr="00CA2AF4" w:rsidRDefault="00CA2AF4" w:rsidP="00CA2AF4">
      <w:pPr>
        <w:spacing w:line="480" w:lineRule="auto"/>
        <w:rPr>
          <w:rFonts w:ascii="Times New Roman" w:hAnsi="Times New Roman" w:cs="Times New Roman"/>
          <w:sz w:val="24"/>
          <w:szCs w:val="24"/>
        </w:rPr>
      </w:pPr>
    </w:p>
    <w:p w:rsidR="00CA2AF4" w:rsidRPr="00CA2AF4" w:rsidRDefault="00CA2AF4" w:rsidP="00CA2AF4">
      <w:pPr>
        <w:spacing w:line="480" w:lineRule="auto"/>
        <w:rPr>
          <w:rFonts w:ascii="Times New Roman" w:hAnsi="Times New Roman" w:cs="Times New Roman"/>
          <w:sz w:val="24"/>
          <w:szCs w:val="24"/>
        </w:rPr>
      </w:pPr>
    </w:p>
    <w:p w:rsidR="00CA2AF4" w:rsidRPr="00CA2AF4" w:rsidRDefault="00CA2AF4" w:rsidP="00CA2AF4">
      <w:pPr>
        <w:spacing w:line="480" w:lineRule="auto"/>
        <w:rPr>
          <w:rFonts w:ascii="Times New Roman" w:hAnsi="Times New Roman" w:cs="Times New Roman"/>
          <w:sz w:val="24"/>
          <w:szCs w:val="24"/>
        </w:rPr>
      </w:pPr>
    </w:p>
    <w:p w:rsidR="00CA2AF4" w:rsidRPr="00CA2AF4" w:rsidRDefault="00CA2AF4" w:rsidP="00CA2AF4">
      <w:pPr>
        <w:spacing w:line="480" w:lineRule="auto"/>
        <w:rPr>
          <w:rFonts w:ascii="Times New Roman" w:hAnsi="Times New Roman" w:cs="Times New Roman"/>
          <w:sz w:val="24"/>
          <w:szCs w:val="24"/>
        </w:rPr>
      </w:pPr>
    </w:p>
    <w:p w:rsidR="00CA2AF4" w:rsidRPr="00CA2AF4" w:rsidRDefault="00CA2AF4" w:rsidP="00CA2AF4">
      <w:pPr>
        <w:spacing w:line="480" w:lineRule="auto"/>
        <w:rPr>
          <w:rFonts w:ascii="Times New Roman" w:hAnsi="Times New Roman" w:cs="Times New Roman"/>
          <w:sz w:val="24"/>
          <w:szCs w:val="24"/>
        </w:rPr>
      </w:pPr>
    </w:p>
    <w:p w:rsidR="00CA2AF4" w:rsidRPr="00CA2AF4" w:rsidRDefault="00CA2AF4" w:rsidP="00CA2AF4">
      <w:pPr>
        <w:spacing w:line="480" w:lineRule="auto"/>
        <w:rPr>
          <w:rFonts w:ascii="Times New Roman" w:hAnsi="Times New Roman" w:cs="Times New Roman"/>
          <w:sz w:val="24"/>
          <w:szCs w:val="24"/>
        </w:rPr>
      </w:pPr>
    </w:p>
    <w:p w:rsidR="008618C3" w:rsidRDefault="008618C3" w:rsidP="008618C3">
      <w:pPr>
        <w:spacing w:line="480" w:lineRule="auto"/>
        <w:rPr>
          <w:rFonts w:ascii="Times New Roman" w:hAnsi="Times New Roman" w:cs="Times New Roman"/>
          <w:sz w:val="24"/>
          <w:szCs w:val="24"/>
        </w:rPr>
      </w:pPr>
    </w:p>
    <w:p w:rsidR="00CA2AF4" w:rsidRPr="001B3C33" w:rsidRDefault="00D80F72" w:rsidP="008618C3">
      <w:pPr>
        <w:spacing w:line="480" w:lineRule="auto"/>
        <w:jc w:val="center"/>
        <w:rPr>
          <w:rFonts w:ascii="Times New Roman" w:hAnsi="Times New Roman" w:cs="Times New Roman"/>
          <w:b/>
          <w:sz w:val="24"/>
          <w:szCs w:val="24"/>
        </w:rPr>
      </w:pPr>
      <w:r w:rsidRPr="001B3C33">
        <w:rPr>
          <w:rFonts w:ascii="Times New Roman" w:hAnsi="Times New Roman" w:cs="Times New Roman"/>
          <w:b/>
          <w:sz w:val="24"/>
          <w:szCs w:val="24"/>
        </w:rPr>
        <w:t>References</w:t>
      </w:r>
    </w:p>
    <w:p w:rsidR="00CA2AF4" w:rsidRDefault="00D80F72" w:rsidP="00AF3B9B">
      <w:pPr>
        <w:spacing w:line="480" w:lineRule="auto"/>
        <w:ind w:left="720" w:hanging="720"/>
        <w:rPr>
          <w:rFonts w:ascii="Times New Roman" w:hAnsi="Times New Roman" w:cs="Times New Roman"/>
          <w:sz w:val="24"/>
          <w:szCs w:val="24"/>
        </w:rPr>
      </w:pPr>
      <w:r w:rsidRPr="00CA2AF4">
        <w:rPr>
          <w:rFonts w:ascii="Times New Roman" w:hAnsi="Times New Roman" w:cs="Times New Roman"/>
          <w:sz w:val="24"/>
          <w:szCs w:val="24"/>
        </w:rPr>
        <w:t>Rotermann, M., &amp; Langlois, K. (2015). Prevalence and correlates of marijuana use in Canada, 2012.</w:t>
      </w:r>
    </w:p>
    <w:p w:rsidR="00CA2AF4" w:rsidRDefault="00D80F72" w:rsidP="00AF3B9B">
      <w:pPr>
        <w:spacing w:line="480" w:lineRule="auto"/>
        <w:ind w:left="720" w:hanging="720"/>
        <w:rPr>
          <w:rFonts w:ascii="Times New Roman" w:hAnsi="Times New Roman" w:cs="Times New Roman"/>
          <w:sz w:val="24"/>
          <w:szCs w:val="24"/>
        </w:rPr>
      </w:pPr>
      <w:r w:rsidRPr="00CA2AF4">
        <w:rPr>
          <w:rFonts w:ascii="Times New Roman" w:hAnsi="Times New Roman" w:cs="Times New Roman"/>
          <w:sz w:val="24"/>
          <w:szCs w:val="24"/>
        </w:rPr>
        <w:t>Fischer, B., Jeffries, V., Hall, W., Room, R., Goldner, E., &amp; Rehm, J. (2011). Lower Risk Cannabis Use Guidelines for Canada (LRCUG): a narrative review of evidence and recommendations. Canadian journal of public health, 102(5), 324-327.</w:t>
      </w:r>
    </w:p>
    <w:p w:rsidR="00AF3B9B" w:rsidRPr="00CA2AF4" w:rsidRDefault="00D80F72" w:rsidP="00AF3B9B">
      <w:pPr>
        <w:spacing w:line="480" w:lineRule="auto"/>
        <w:ind w:left="720" w:hanging="720"/>
        <w:rPr>
          <w:rFonts w:ascii="Times New Roman" w:hAnsi="Times New Roman" w:cs="Times New Roman"/>
          <w:sz w:val="24"/>
          <w:szCs w:val="24"/>
        </w:rPr>
      </w:pPr>
      <w:r w:rsidRPr="00AF3B9B">
        <w:rPr>
          <w:rFonts w:ascii="Times New Roman" w:hAnsi="Times New Roman" w:cs="Times New Roman"/>
          <w:sz w:val="24"/>
          <w:szCs w:val="24"/>
        </w:rPr>
        <w:t>Single, E. W. (1989). The impact of marijuana decriminalization: an update. Journal of public health policy, 10(4), 456-466.</w:t>
      </w:r>
    </w:p>
    <w:p w:rsidR="00CA2AF4" w:rsidRPr="00CA2AF4" w:rsidRDefault="00CA2AF4" w:rsidP="00CA2AF4">
      <w:pPr>
        <w:spacing w:line="480" w:lineRule="auto"/>
        <w:rPr>
          <w:rFonts w:ascii="Times New Roman" w:hAnsi="Times New Roman" w:cs="Times New Roman"/>
          <w:sz w:val="24"/>
          <w:szCs w:val="24"/>
        </w:rPr>
      </w:pPr>
    </w:p>
    <w:p w:rsidR="002747FD" w:rsidRPr="00CA2AF4" w:rsidRDefault="00D80F72" w:rsidP="00CA2AF4">
      <w:pPr>
        <w:spacing w:line="480" w:lineRule="auto"/>
        <w:rPr>
          <w:rFonts w:ascii="Times New Roman" w:hAnsi="Times New Roman" w:cs="Times New Roman"/>
          <w:sz w:val="24"/>
          <w:szCs w:val="24"/>
        </w:rPr>
      </w:pPr>
      <w:r w:rsidRPr="00CA2AF4">
        <w:rPr>
          <w:rFonts w:ascii="Times New Roman" w:hAnsi="Times New Roman" w:cs="Times New Roman"/>
          <w:sz w:val="24"/>
          <w:szCs w:val="24"/>
        </w:rPr>
        <w:t xml:space="preserve"> </w:t>
      </w:r>
    </w:p>
    <w:sectPr w:rsidR="002747FD" w:rsidRPr="00CA2AF4" w:rsidSect="008618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0A9" w:rsidRDefault="002920A9" w:rsidP="008618C3">
      <w:pPr>
        <w:spacing w:after="0" w:line="240" w:lineRule="auto"/>
      </w:pPr>
      <w:r>
        <w:separator/>
      </w:r>
    </w:p>
  </w:endnote>
  <w:endnote w:type="continuationSeparator" w:id="0">
    <w:p w:rsidR="002920A9" w:rsidRDefault="002920A9" w:rsidP="00861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0A9" w:rsidRDefault="002920A9" w:rsidP="008618C3">
      <w:pPr>
        <w:spacing w:after="0" w:line="240" w:lineRule="auto"/>
      </w:pPr>
      <w:r>
        <w:separator/>
      </w:r>
    </w:p>
  </w:footnote>
  <w:footnote w:type="continuationSeparator" w:id="0">
    <w:p w:rsidR="002920A9" w:rsidRDefault="002920A9" w:rsidP="008618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7504164"/>
      <w:docPartObj>
        <w:docPartGallery w:val="Page Numbers (Top of Page)"/>
        <w:docPartUnique/>
      </w:docPartObj>
    </w:sdtPr>
    <w:sdtEndPr>
      <w:rPr>
        <w:noProof/>
      </w:rPr>
    </w:sdtEndPr>
    <w:sdtContent>
      <w:p w:rsidR="008618C3" w:rsidRDefault="001B3C33" w:rsidP="001B3C33">
        <w:pPr>
          <w:pStyle w:val="Header"/>
          <w:tabs>
            <w:tab w:val="left" w:pos="6540"/>
          </w:tabs>
        </w:pPr>
        <w:r>
          <w:tab/>
        </w:r>
        <w:r>
          <w:tab/>
        </w:r>
        <w:r>
          <w:tab/>
        </w:r>
        <w:r w:rsidR="008618C3" w:rsidRPr="001B3C33">
          <w:rPr>
            <w:rFonts w:ascii="Times New Roman" w:hAnsi="Times New Roman" w:cs="Times New Roman"/>
            <w:sz w:val="24"/>
            <w:szCs w:val="24"/>
          </w:rPr>
          <w:fldChar w:fldCharType="begin"/>
        </w:r>
        <w:r w:rsidR="008618C3" w:rsidRPr="001B3C33">
          <w:rPr>
            <w:rFonts w:ascii="Times New Roman" w:hAnsi="Times New Roman" w:cs="Times New Roman"/>
            <w:sz w:val="24"/>
            <w:szCs w:val="24"/>
          </w:rPr>
          <w:instrText xml:space="preserve"> PAGE   \* MERGEFORMAT </w:instrText>
        </w:r>
        <w:r w:rsidR="008618C3" w:rsidRPr="001B3C33">
          <w:rPr>
            <w:rFonts w:ascii="Times New Roman" w:hAnsi="Times New Roman" w:cs="Times New Roman"/>
            <w:sz w:val="24"/>
            <w:szCs w:val="24"/>
          </w:rPr>
          <w:fldChar w:fldCharType="separate"/>
        </w:r>
        <w:r>
          <w:rPr>
            <w:rFonts w:ascii="Times New Roman" w:hAnsi="Times New Roman" w:cs="Times New Roman"/>
            <w:noProof/>
            <w:sz w:val="24"/>
            <w:szCs w:val="24"/>
          </w:rPr>
          <w:t>4</w:t>
        </w:r>
        <w:r w:rsidR="008618C3" w:rsidRPr="001B3C33">
          <w:rPr>
            <w:rFonts w:ascii="Times New Roman" w:hAnsi="Times New Roman" w:cs="Times New Roman"/>
            <w:noProof/>
            <w:sz w:val="24"/>
            <w:szCs w:val="24"/>
          </w:rPr>
          <w:fldChar w:fldCharType="end"/>
        </w:r>
      </w:p>
    </w:sdtContent>
  </w:sdt>
  <w:p w:rsidR="008618C3" w:rsidRPr="001B3C33" w:rsidRDefault="001B3C33" w:rsidP="001B3C33">
    <w:pPr>
      <w:pStyle w:val="Header"/>
      <w:tabs>
        <w:tab w:val="clear" w:pos="9360"/>
      </w:tabs>
      <w:rPr>
        <w:rFonts w:ascii="Times New Roman" w:hAnsi="Times New Roman" w:cs="Times New Roman"/>
        <w:sz w:val="24"/>
        <w:szCs w:val="24"/>
      </w:rPr>
    </w:pPr>
    <w:r w:rsidRPr="001B3C33">
      <w:rPr>
        <w:rFonts w:ascii="Times New Roman" w:hAnsi="Times New Roman" w:cs="Times New Roman"/>
        <w:sz w:val="24"/>
        <w:szCs w:val="24"/>
      </w:rPr>
      <w:t>MARIJUANA USE IN CANADA</w:t>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8C3" w:rsidRPr="001B3C33" w:rsidRDefault="001B3C33">
    <w:pPr>
      <w:pStyle w:val="Header"/>
      <w:rPr>
        <w:rFonts w:ascii="Times New Roman" w:hAnsi="Times New Roman" w:cs="Times New Roman"/>
        <w:sz w:val="24"/>
        <w:szCs w:val="24"/>
      </w:rPr>
    </w:pPr>
    <w:r w:rsidRPr="001B3C33">
      <w:rPr>
        <w:rFonts w:ascii="Times New Roman" w:hAnsi="Times New Roman" w:cs="Times New Roman"/>
        <w:sz w:val="24"/>
        <w:szCs w:val="24"/>
      </w:rPr>
      <w:t>Running Head</w:t>
    </w:r>
    <w:r w:rsidR="008618C3" w:rsidRPr="001B3C33">
      <w:rPr>
        <w:rFonts w:ascii="Times New Roman" w:hAnsi="Times New Roman" w:cs="Times New Roman"/>
        <w:sz w:val="24"/>
        <w:szCs w:val="24"/>
      </w:rPr>
      <w:t xml:space="preserve">: </w:t>
    </w:r>
    <w:r w:rsidRPr="001B3C33">
      <w:rPr>
        <w:rFonts w:ascii="Times New Roman" w:hAnsi="Times New Roman" w:cs="Times New Roman"/>
        <w:sz w:val="24"/>
        <w:szCs w:val="24"/>
      </w:rPr>
      <w:t>MARIJUANA USE IN CANADA</w:t>
    </w:r>
    <w:r>
      <w:rPr>
        <w:rFonts w:ascii="Times New Roman" w:hAnsi="Times New Roman" w:cs="Times New Roman"/>
        <w:sz w:val="24"/>
        <w:szCs w:val="24"/>
      </w:rPr>
      <w:t xml:space="preserve">                                                                         1</w:t>
    </w:r>
    <w:r w:rsidRPr="001B3C33">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7EE"/>
    <w:rsid w:val="000C77EE"/>
    <w:rsid w:val="001B3C33"/>
    <w:rsid w:val="002439CF"/>
    <w:rsid w:val="002747FD"/>
    <w:rsid w:val="002920A9"/>
    <w:rsid w:val="00477363"/>
    <w:rsid w:val="0055272A"/>
    <w:rsid w:val="007320DC"/>
    <w:rsid w:val="008618C3"/>
    <w:rsid w:val="00A41727"/>
    <w:rsid w:val="00AF3B9B"/>
    <w:rsid w:val="00BB6A87"/>
    <w:rsid w:val="00CA2AF4"/>
    <w:rsid w:val="00CA57B3"/>
    <w:rsid w:val="00CD5361"/>
    <w:rsid w:val="00D80F72"/>
    <w:rsid w:val="00E12746"/>
    <w:rsid w:val="00EA2BC0"/>
    <w:rsid w:val="00FB2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F48515-14B7-4053-A51B-5745B7E0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8C3"/>
  </w:style>
  <w:style w:type="paragraph" w:styleId="Footer">
    <w:name w:val="footer"/>
    <w:basedOn w:val="Normal"/>
    <w:link w:val="FooterChar"/>
    <w:uiPriority w:val="99"/>
    <w:unhideWhenUsed/>
    <w:rsid w:val="00861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2020-11-19T13:29:00Z</dcterms:created>
  <dcterms:modified xsi:type="dcterms:W3CDTF">2020-11-19T13:29:00Z</dcterms:modified>
</cp:coreProperties>
</file>